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CBE91" w14:textId="120EC52F" w:rsidR="00000000" w:rsidRPr="006F3E5A" w:rsidRDefault="004643C5" w:rsidP="006F3E5A">
      <w:pPr>
        <w:jc w:val="center"/>
        <w:rPr>
          <w:rFonts w:ascii="Cambria" w:hAnsi="Cambria"/>
          <w:b/>
          <w:color w:val="000000" w:themeColor="text1"/>
          <w:sz w:val="32"/>
          <w:szCs w:val="32"/>
        </w:rPr>
      </w:pPr>
      <w:r>
        <w:rPr>
          <w:rFonts w:ascii="Cambria" w:hAnsi="Cambria"/>
          <w:b/>
          <w:color w:val="000000" w:themeColor="text1"/>
          <w:sz w:val="32"/>
          <w:szCs w:val="32"/>
        </w:rPr>
        <w:t xml:space="preserve">Rev. Dr. Curtis </w:t>
      </w:r>
      <w:r w:rsidR="00166BED">
        <w:rPr>
          <w:rFonts w:ascii="Cambria" w:hAnsi="Cambria"/>
          <w:b/>
          <w:color w:val="000000" w:themeColor="text1"/>
          <w:sz w:val="32"/>
          <w:szCs w:val="32"/>
        </w:rPr>
        <w:t xml:space="preserve">J. </w:t>
      </w:r>
      <w:r>
        <w:rPr>
          <w:rFonts w:ascii="Cambria" w:hAnsi="Cambria"/>
          <w:b/>
          <w:color w:val="000000" w:themeColor="text1"/>
          <w:sz w:val="32"/>
          <w:szCs w:val="32"/>
        </w:rPr>
        <w:t>Sartor</w:t>
      </w:r>
      <w:r w:rsidR="00166BED">
        <w:rPr>
          <w:rFonts w:ascii="Cambria" w:hAnsi="Cambria"/>
          <w:b/>
          <w:color w:val="000000" w:themeColor="text1"/>
          <w:sz w:val="32"/>
          <w:szCs w:val="32"/>
        </w:rPr>
        <w:t xml:space="preserve"> Jr.</w:t>
      </w:r>
      <w:r>
        <w:rPr>
          <w:rFonts w:ascii="Cambria" w:hAnsi="Cambria"/>
          <w:b/>
          <w:color w:val="000000" w:themeColor="text1"/>
          <w:sz w:val="32"/>
          <w:szCs w:val="32"/>
        </w:rPr>
        <w:t xml:space="preserve"> Honored with the </w:t>
      </w:r>
      <w:r>
        <w:rPr>
          <w:rFonts w:ascii="Cambria" w:hAnsi="Cambria"/>
          <w:b/>
          <w:color w:val="000000" w:themeColor="text1"/>
          <w:sz w:val="32"/>
          <w:szCs w:val="32"/>
        </w:rPr>
        <w:br/>
        <w:t>City of Elgin’s Humanitarian Award</w:t>
      </w:r>
    </w:p>
    <w:p w14:paraId="3BD797AB" w14:textId="6C014CC8" w:rsidR="00A2221F" w:rsidRPr="00645F24" w:rsidRDefault="00A2221F">
      <w:pPr>
        <w:rPr>
          <w:rFonts w:ascii="Cambria" w:hAnsi="Cambria"/>
          <w:color w:val="000000" w:themeColor="text1"/>
          <w:sz w:val="28"/>
          <w:szCs w:val="28"/>
        </w:rPr>
      </w:pPr>
    </w:p>
    <w:p w14:paraId="58F2291D" w14:textId="58B59A12" w:rsidR="00F725D6" w:rsidRDefault="00A2221F" w:rsidP="002F323C">
      <w:pPr>
        <w:widowControl w:val="0"/>
        <w:autoSpaceDE w:val="0"/>
        <w:autoSpaceDN w:val="0"/>
        <w:adjustRightInd w:val="0"/>
        <w:rPr>
          <w:rFonts w:ascii="Cambria" w:hAnsi="Cambria"/>
          <w:color w:val="000000" w:themeColor="text1"/>
          <w:sz w:val="28"/>
          <w:szCs w:val="28"/>
        </w:rPr>
      </w:pPr>
      <w:r w:rsidRPr="00645F24">
        <w:rPr>
          <w:rFonts w:ascii="Cambria" w:hAnsi="Cambria"/>
          <w:b/>
          <w:color w:val="000000" w:themeColor="text1"/>
          <w:sz w:val="28"/>
          <w:szCs w:val="28"/>
        </w:rPr>
        <w:t xml:space="preserve">(ELGIN, IL – </w:t>
      </w:r>
      <w:r w:rsidR="004643C5">
        <w:rPr>
          <w:rFonts w:ascii="Cambria" w:hAnsi="Cambria"/>
          <w:b/>
          <w:color w:val="000000" w:themeColor="text1"/>
          <w:sz w:val="28"/>
          <w:szCs w:val="28"/>
        </w:rPr>
        <w:t>Jan. 21</w:t>
      </w:r>
      <w:r w:rsidRPr="00645F24">
        <w:rPr>
          <w:rFonts w:ascii="Cambria" w:hAnsi="Cambria"/>
          <w:b/>
          <w:color w:val="000000" w:themeColor="text1"/>
          <w:sz w:val="28"/>
          <w:szCs w:val="28"/>
        </w:rPr>
        <w:t>, 20</w:t>
      </w:r>
      <w:r w:rsidR="007F3580">
        <w:rPr>
          <w:rFonts w:ascii="Cambria" w:hAnsi="Cambria"/>
          <w:b/>
          <w:color w:val="000000" w:themeColor="text1"/>
          <w:sz w:val="28"/>
          <w:szCs w:val="28"/>
        </w:rPr>
        <w:t>20</w:t>
      </w:r>
      <w:r w:rsidRPr="008F1ACF">
        <w:rPr>
          <w:rFonts w:ascii="Cambria" w:hAnsi="Cambria"/>
          <w:b/>
          <w:color w:val="000000" w:themeColor="text1"/>
          <w:sz w:val="28"/>
          <w:szCs w:val="28"/>
        </w:rPr>
        <w:t>)</w:t>
      </w:r>
      <w:r w:rsidR="008F1ACF" w:rsidRPr="008F1ACF">
        <w:rPr>
          <w:rFonts w:ascii="Cambria" w:hAnsi="Cambria"/>
          <w:color w:val="000000" w:themeColor="text1"/>
          <w:sz w:val="28"/>
          <w:szCs w:val="28"/>
        </w:rPr>
        <w:t xml:space="preserve"> </w:t>
      </w:r>
      <w:r w:rsidR="00E64ED8">
        <w:rPr>
          <w:rFonts w:ascii="Cambria" w:hAnsi="Cambria"/>
          <w:color w:val="000000" w:themeColor="text1"/>
          <w:sz w:val="28"/>
          <w:szCs w:val="28"/>
        </w:rPr>
        <w:t>Rev. Dr. Curtis J. Sartor</w:t>
      </w:r>
      <w:r w:rsidR="00166BED">
        <w:rPr>
          <w:rFonts w:ascii="Cambria" w:hAnsi="Cambria"/>
          <w:color w:val="000000" w:themeColor="text1"/>
          <w:sz w:val="28"/>
          <w:szCs w:val="28"/>
        </w:rPr>
        <w:t xml:space="preserve"> Jr.</w:t>
      </w:r>
      <w:r w:rsidR="004643C5">
        <w:rPr>
          <w:rFonts w:ascii="Cambria" w:hAnsi="Cambria"/>
          <w:color w:val="000000" w:themeColor="text1"/>
          <w:sz w:val="28"/>
          <w:szCs w:val="28"/>
        </w:rPr>
        <w:t xml:space="preserve"> </w:t>
      </w:r>
      <w:r w:rsidR="00E64ED8">
        <w:rPr>
          <w:rFonts w:ascii="Cambria" w:hAnsi="Cambria"/>
          <w:color w:val="000000" w:themeColor="text1"/>
          <w:sz w:val="28"/>
          <w:szCs w:val="28"/>
        </w:rPr>
        <w:t xml:space="preserve">received Elgin’s 2020 Martin Luther King Jr. Humanitarian Award </w:t>
      </w:r>
      <w:r w:rsidR="009D5232">
        <w:rPr>
          <w:rFonts w:ascii="Cambria" w:hAnsi="Cambria"/>
          <w:color w:val="000000" w:themeColor="text1"/>
          <w:sz w:val="28"/>
          <w:szCs w:val="28"/>
        </w:rPr>
        <w:t>during the City of Elgin’s 35</w:t>
      </w:r>
      <w:r w:rsidR="009D5232" w:rsidRPr="00737B3D">
        <w:rPr>
          <w:rFonts w:ascii="Cambria" w:hAnsi="Cambria"/>
          <w:color w:val="000000" w:themeColor="text1"/>
          <w:sz w:val="28"/>
          <w:szCs w:val="28"/>
          <w:vertAlign w:val="superscript"/>
        </w:rPr>
        <w:t>th</w:t>
      </w:r>
      <w:r w:rsidR="009D5232">
        <w:rPr>
          <w:rFonts w:ascii="Cambria" w:hAnsi="Cambria"/>
          <w:color w:val="000000" w:themeColor="text1"/>
          <w:sz w:val="28"/>
          <w:szCs w:val="28"/>
        </w:rPr>
        <w:t xml:space="preserve"> Annual Martin Luther King Jr. Prayer Breakfast, held Saturday, January 20. The award recognized Dr. Sartor’s passion for</w:t>
      </w:r>
      <w:r w:rsidR="009D5232" w:rsidRPr="009D5232">
        <w:rPr>
          <w:rFonts w:ascii="Cambria" w:hAnsi="Cambria"/>
          <w:color w:val="000000" w:themeColor="text1"/>
          <w:sz w:val="28"/>
          <w:szCs w:val="28"/>
        </w:rPr>
        <w:t xml:space="preserve"> follow</w:t>
      </w:r>
      <w:r w:rsidR="009D5232">
        <w:rPr>
          <w:rFonts w:ascii="Cambria" w:hAnsi="Cambria"/>
          <w:color w:val="000000" w:themeColor="text1"/>
          <w:sz w:val="28"/>
          <w:szCs w:val="28"/>
        </w:rPr>
        <w:t xml:space="preserve">ing </w:t>
      </w:r>
      <w:r w:rsidR="009D5232" w:rsidRPr="009D5232">
        <w:rPr>
          <w:rFonts w:ascii="Cambria" w:hAnsi="Cambria"/>
          <w:color w:val="000000" w:themeColor="text1"/>
          <w:sz w:val="28"/>
          <w:szCs w:val="28"/>
        </w:rPr>
        <w:t>the leadership practices of Dr. Martin Luther King Jr. to advocate and give voice to minority populations within his professional and personal life</w:t>
      </w:r>
      <w:r w:rsidR="002F323C">
        <w:rPr>
          <w:rFonts w:ascii="Cambria" w:hAnsi="Cambria"/>
          <w:color w:val="000000" w:themeColor="text1"/>
          <w:sz w:val="28"/>
          <w:szCs w:val="28"/>
        </w:rPr>
        <w:t xml:space="preserve">.  </w:t>
      </w:r>
    </w:p>
    <w:p w14:paraId="2C329EF5" w14:textId="224366EB" w:rsidR="00CF37BF" w:rsidRPr="00CF37BF" w:rsidRDefault="00506BCF" w:rsidP="00166BED">
      <w:pPr>
        <w:widowControl w:val="0"/>
        <w:autoSpaceDE w:val="0"/>
        <w:autoSpaceDN w:val="0"/>
        <w:adjustRightInd w:val="0"/>
        <w:rPr>
          <w:rFonts w:ascii="Cambria" w:hAnsi="Cambria"/>
          <w:color w:val="000000" w:themeColor="text1"/>
          <w:sz w:val="28"/>
          <w:szCs w:val="28"/>
        </w:rPr>
      </w:pPr>
      <w:r>
        <w:rPr>
          <w:rFonts w:ascii="Cambria" w:hAnsi="Cambria"/>
          <w:noProof/>
          <w:color w:val="000000" w:themeColor="text1"/>
          <w:sz w:val="28"/>
          <w:szCs w:val="28"/>
        </w:rPr>
        <w:drawing>
          <wp:anchor distT="0" distB="0" distL="114300" distR="114300" simplePos="0" relativeHeight="251658240" behindDoc="0" locked="0" layoutInCell="1" allowOverlap="1" wp14:anchorId="0120D7BE" wp14:editId="47633A38">
            <wp:simplePos x="0" y="0"/>
            <wp:positionH relativeFrom="column">
              <wp:posOffset>4351020</wp:posOffset>
            </wp:positionH>
            <wp:positionV relativeFrom="paragraph">
              <wp:posOffset>193040</wp:posOffset>
            </wp:positionV>
            <wp:extent cx="1719072" cy="2286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rtis and Dr. Crume Humanitarian Award.jpg"/>
                    <pic:cNvPicPr/>
                  </pic:nvPicPr>
                  <pic:blipFill>
                    <a:blip r:embed="rId4">
                      <a:extLst>
                        <a:ext uri="{28A0092B-C50C-407E-A947-70E740481C1C}">
                          <a14:useLocalDpi xmlns:a14="http://schemas.microsoft.com/office/drawing/2010/main" val="0"/>
                        </a:ext>
                      </a:extLst>
                    </a:blip>
                    <a:stretch>
                      <a:fillRect/>
                    </a:stretch>
                  </pic:blipFill>
                  <pic:spPr>
                    <a:xfrm>
                      <a:off x="0" y="0"/>
                      <a:ext cx="1719072" cy="2286000"/>
                    </a:xfrm>
                    <a:prstGeom prst="rect">
                      <a:avLst/>
                    </a:prstGeom>
                  </pic:spPr>
                </pic:pic>
              </a:graphicData>
            </a:graphic>
            <wp14:sizeRelH relativeFrom="margin">
              <wp14:pctWidth>0</wp14:pctWidth>
            </wp14:sizeRelH>
            <wp14:sizeRelV relativeFrom="margin">
              <wp14:pctHeight>0</wp14:pctHeight>
            </wp14:sizeRelV>
          </wp:anchor>
        </w:drawing>
      </w:r>
    </w:p>
    <w:p w14:paraId="0E834E0A" w14:textId="56E0A1D9" w:rsidR="00166BED" w:rsidRPr="00CF37BF" w:rsidRDefault="00CF37BF" w:rsidP="00166BED">
      <w:pPr>
        <w:rPr>
          <w:rFonts w:ascii="Cambria" w:hAnsi="Cambria"/>
          <w:color w:val="000000" w:themeColor="text1"/>
          <w:sz w:val="28"/>
          <w:szCs w:val="28"/>
        </w:rPr>
      </w:pPr>
      <w:r w:rsidRPr="00CF37BF">
        <w:rPr>
          <w:rFonts w:ascii="Cambria" w:hAnsi="Cambria"/>
          <w:color w:val="000000" w:themeColor="text1"/>
          <w:sz w:val="28"/>
          <w:szCs w:val="28"/>
        </w:rPr>
        <w:t>At Judson University, Dr. Sartor was appointed by the president to a cabinet-level role</w:t>
      </w:r>
      <w:r w:rsidR="00166BED">
        <w:rPr>
          <w:rFonts w:ascii="Cambria" w:hAnsi="Cambria"/>
          <w:color w:val="000000" w:themeColor="text1"/>
          <w:sz w:val="28"/>
          <w:szCs w:val="28"/>
        </w:rPr>
        <w:t xml:space="preserve"> of </w:t>
      </w:r>
      <w:r w:rsidR="00166BED" w:rsidRPr="00CF37BF">
        <w:rPr>
          <w:rFonts w:ascii="Cambria" w:hAnsi="Cambria"/>
          <w:color w:val="000000" w:themeColor="text1"/>
          <w:sz w:val="28"/>
          <w:szCs w:val="28"/>
        </w:rPr>
        <w:t xml:space="preserve">Associate Vice President for Diversity </w:t>
      </w:r>
      <w:r w:rsidR="00147F40">
        <w:rPr>
          <w:rFonts w:ascii="Cambria" w:hAnsi="Cambria"/>
          <w:color w:val="000000" w:themeColor="text1"/>
          <w:sz w:val="28"/>
          <w:szCs w:val="28"/>
        </w:rPr>
        <w:t>and</w:t>
      </w:r>
      <w:r w:rsidR="00166BED" w:rsidRPr="00CF37BF">
        <w:rPr>
          <w:rFonts w:ascii="Cambria" w:hAnsi="Cambria"/>
          <w:color w:val="000000" w:themeColor="text1"/>
          <w:sz w:val="28"/>
          <w:szCs w:val="28"/>
        </w:rPr>
        <w:t xml:space="preserve"> Spiritual Development</w:t>
      </w:r>
      <w:r w:rsidRPr="00CF37BF">
        <w:rPr>
          <w:rFonts w:ascii="Cambria" w:hAnsi="Cambria"/>
          <w:color w:val="000000" w:themeColor="text1"/>
          <w:sz w:val="28"/>
          <w:szCs w:val="28"/>
        </w:rPr>
        <w:t xml:space="preserve"> because of his expertise in multi-cultural and race relations and the importance diversity plays on Judson’s campus. </w:t>
      </w:r>
      <w:r w:rsidR="00166BED">
        <w:rPr>
          <w:rFonts w:ascii="Cambria" w:hAnsi="Cambria"/>
          <w:color w:val="000000" w:themeColor="text1"/>
          <w:sz w:val="28"/>
          <w:szCs w:val="28"/>
        </w:rPr>
        <w:t xml:space="preserve">He also is </w:t>
      </w:r>
      <w:r w:rsidR="00166BED" w:rsidRPr="00CF37BF">
        <w:rPr>
          <w:rFonts w:ascii="Cambria" w:hAnsi="Cambria"/>
          <w:color w:val="000000" w:themeColor="text1"/>
          <w:sz w:val="28"/>
          <w:szCs w:val="28"/>
        </w:rPr>
        <w:t xml:space="preserve">Interim Architecture Department Chair and </w:t>
      </w:r>
      <w:r w:rsidR="00166BED">
        <w:rPr>
          <w:rFonts w:ascii="Cambria" w:hAnsi="Cambria"/>
          <w:color w:val="000000" w:themeColor="text1"/>
          <w:sz w:val="28"/>
          <w:szCs w:val="28"/>
        </w:rPr>
        <w:t xml:space="preserve">a </w:t>
      </w:r>
      <w:r w:rsidR="00166BED" w:rsidRPr="00CF37BF">
        <w:rPr>
          <w:rFonts w:ascii="Cambria" w:hAnsi="Cambria"/>
          <w:color w:val="000000" w:themeColor="text1"/>
          <w:sz w:val="28"/>
          <w:szCs w:val="28"/>
        </w:rPr>
        <w:t>tenured full Professor</w:t>
      </w:r>
      <w:r w:rsidR="00166BED">
        <w:rPr>
          <w:rFonts w:ascii="Cambria" w:hAnsi="Cambria"/>
          <w:color w:val="000000" w:themeColor="text1"/>
          <w:sz w:val="28"/>
          <w:szCs w:val="28"/>
        </w:rPr>
        <w:t xml:space="preserve"> of architecture</w:t>
      </w:r>
      <w:r w:rsidR="00166BED" w:rsidRPr="00CF37BF">
        <w:rPr>
          <w:rFonts w:ascii="Cambria" w:hAnsi="Cambria"/>
          <w:color w:val="000000" w:themeColor="text1"/>
          <w:sz w:val="28"/>
          <w:szCs w:val="28"/>
        </w:rPr>
        <w:t xml:space="preserve">. </w:t>
      </w:r>
    </w:p>
    <w:p w14:paraId="69CFAF4D" w14:textId="77777777" w:rsidR="00166BED" w:rsidRDefault="00166BED" w:rsidP="00CF37BF">
      <w:pPr>
        <w:rPr>
          <w:rFonts w:ascii="Cambria" w:hAnsi="Cambria"/>
          <w:color w:val="000000" w:themeColor="text1"/>
          <w:sz w:val="28"/>
          <w:szCs w:val="28"/>
        </w:rPr>
      </w:pPr>
    </w:p>
    <w:p w14:paraId="6FD406C7" w14:textId="4D1F7A56" w:rsidR="00CF37BF" w:rsidRDefault="00CF37BF" w:rsidP="00CF37BF">
      <w:pPr>
        <w:rPr>
          <w:rFonts w:ascii="Cambria" w:hAnsi="Cambria"/>
          <w:color w:val="000000" w:themeColor="text1"/>
          <w:sz w:val="28"/>
          <w:szCs w:val="28"/>
        </w:rPr>
      </w:pPr>
      <w:r w:rsidRPr="00CF37BF">
        <w:rPr>
          <w:rFonts w:ascii="Cambria" w:hAnsi="Cambria"/>
          <w:color w:val="000000" w:themeColor="text1"/>
          <w:sz w:val="28"/>
          <w:szCs w:val="28"/>
        </w:rPr>
        <w:t>In this role</w:t>
      </w:r>
      <w:r w:rsidR="00166BED">
        <w:rPr>
          <w:rFonts w:ascii="Cambria" w:hAnsi="Cambria"/>
          <w:color w:val="000000" w:themeColor="text1"/>
          <w:sz w:val="28"/>
          <w:szCs w:val="28"/>
        </w:rPr>
        <w:t xml:space="preserve"> </w:t>
      </w:r>
      <w:r w:rsidR="00147F40">
        <w:rPr>
          <w:rFonts w:ascii="Cambria" w:hAnsi="Cambria"/>
          <w:color w:val="000000" w:themeColor="text1"/>
          <w:sz w:val="28"/>
          <w:szCs w:val="28"/>
        </w:rPr>
        <w:t>as Associate Vice President for Diversity and Spiritual Development</w:t>
      </w:r>
      <w:r w:rsidRPr="00CF37BF">
        <w:rPr>
          <w:rFonts w:ascii="Cambria" w:hAnsi="Cambria"/>
          <w:color w:val="000000" w:themeColor="text1"/>
          <w:sz w:val="28"/>
          <w:szCs w:val="28"/>
        </w:rPr>
        <w:t>, Dr. Sartor created a university-wide focus on racism and diversity by creating two Diversity Committees: one serving issues related to the campus while the other includ</w:t>
      </w:r>
      <w:r w:rsidR="00C202C4">
        <w:rPr>
          <w:rFonts w:ascii="Cambria" w:hAnsi="Cambria"/>
          <w:color w:val="000000" w:themeColor="text1"/>
          <w:sz w:val="28"/>
          <w:szCs w:val="28"/>
        </w:rPr>
        <w:t>es</w:t>
      </w:r>
      <w:r w:rsidRPr="00CF37BF">
        <w:rPr>
          <w:rFonts w:ascii="Cambria" w:hAnsi="Cambria"/>
          <w:color w:val="000000" w:themeColor="text1"/>
          <w:sz w:val="28"/>
          <w:szCs w:val="28"/>
        </w:rPr>
        <w:t xml:space="preserve"> community leaders to </w:t>
      </w:r>
      <w:r w:rsidR="00C202C4">
        <w:rPr>
          <w:rFonts w:ascii="Cambria" w:hAnsi="Cambria"/>
          <w:color w:val="000000" w:themeColor="text1"/>
          <w:sz w:val="28"/>
          <w:szCs w:val="28"/>
        </w:rPr>
        <w:t>focus on</w:t>
      </w:r>
      <w:r w:rsidRPr="00CF37BF">
        <w:rPr>
          <w:rFonts w:ascii="Cambria" w:hAnsi="Cambria"/>
          <w:color w:val="000000" w:themeColor="text1"/>
          <w:sz w:val="28"/>
          <w:szCs w:val="28"/>
        </w:rPr>
        <w:t xml:space="preserve"> diversity issues in the Elgin community. His office developed a faith statement on diversity, which provides a foundation for the university’s approach to diversity on campus. </w:t>
      </w:r>
    </w:p>
    <w:p w14:paraId="20B8E83D" w14:textId="77777777" w:rsidR="00CF37BF" w:rsidRDefault="00CF37BF" w:rsidP="00CF37BF">
      <w:pPr>
        <w:rPr>
          <w:rFonts w:ascii="Cambria" w:hAnsi="Cambria"/>
          <w:color w:val="000000" w:themeColor="text1"/>
          <w:sz w:val="28"/>
          <w:szCs w:val="28"/>
        </w:rPr>
      </w:pPr>
    </w:p>
    <w:p w14:paraId="2C2652DF" w14:textId="6737F0CA" w:rsidR="002F323C" w:rsidRDefault="00CF37BF" w:rsidP="00CF37BF">
      <w:pPr>
        <w:rPr>
          <w:rFonts w:ascii="Cambria" w:hAnsi="Cambria"/>
          <w:color w:val="000000" w:themeColor="text1"/>
          <w:sz w:val="28"/>
          <w:szCs w:val="28"/>
        </w:rPr>
      </w:pPr>
      <w:r>
        <w:rPr>
          <w:rFonts w:ascii="Cambria" w:hAnsi="Cambria"/>
          <w:color w:val="000000" w:themeColor="text1"/>
          <w:sz w:val="28"/>
          <w:szCs w:val="28"/>
        </w:rPr>
        <w:t xml:space="preserve">At Judson, </w:t>
      </w:r>
      <w:r w:rsidRPr="00CF37BF">
        <w:rPr>
          <w:rFonts w:ascii="Cambria" w:hAnsi="Cambria"/>
          <w:color w:val="000000" w:themeColor="text1"/>
          <w:sz w:val="28"/>
          <w:szCs w:val="28"/>
        </w:rPr>
        <w:t xml:space="preserve">Dr. Sartor </w:t>
      </w:r>
      <w:r w:rsidR="00147F40">
        <w:rPr>
          <w:rFonts w:ascii="Cambria" w:hAnsi="Cambria"/>
          <w:color w:val="000000" w:themeColor="text1"/>
          <w:sz w:val="28"/>
          <w:szCs w:val="28"/>
        </w:rPr>
        <w:t xml:space="preserve">also </w:t>
      </w:r>
      <w:r w:rsidRPr="00CF37BF">
        <w:rPr>
          <w:rFonts w:ascii="Cambria" w:hAnsi="Cambria"/>
          <w:color w:val="000000" w:themeColor="text1"/>
          <w:sz w:val="28"/>
          <w:szCs w:val="28"/>
        </w:rPr>
        <w:t>sponsors and mentors the Black Student Union, a student-led group that provides Judson minority students a community, identity and opportunities to educate and advocate among their peers and the campus. Additionally, Dr. Sartor has spoken in Chapel, led town hall meetings and used popular movies to have dialogue on diversity issues and explore the experience of being black today. He spearheaded awareness training for Judson faculty and staff to better understand implicit racial bias and microaggression in the community and in the classroom. These significant, meaningful activities have impacted the Judson campus and wider community.</w:t>
      </w:r>
    </w:p>
    <w:p w14:paraId="681D5F54" w14:textId="49DF1393" w:rsidR="00147F40" w:rsidRDefault="00147F40" w:rsidP="00CF37BF">
      <w:pPr>
        <w:rPr>
          <w:rFonts w:ascii="Cambria" w:hAnsi="Cambria"/>
          <w:color w:val="000000" w:themeColor="text1"/>
          <w:sz w:val="28"/>
          <w:szCs w:val="28"/>
        </w:rPr>
      </w:pPr>
    </w:p>
    <w:p w14:paraId="01B6AB50" w14:textId="340ABF08" w:rsidR="00147F40" w:rsidRPr="00CF37BF" w:rsidRDefault="00147F40" w:rsidP="00147F40">
      <w:pPr>
        <w:rPr>
          <w:rFonts w:ascii="Cambria" w:hAnsi="Cambria"/>
          <w:color w:val="000000" w:themeColor="text1"/>
          <w:sz w:val="28"/>
          <w:szCs w:val="28"/>
        </w:rPr>
      </w:pPr>
      <w:r>
        <w:rPr>
          <w:rFonts w:ascii="Cambria" w:hAnsi="Cambria"/>
          <w:color w:val="000000" w:themeColor="text1"/>
          <w:sz w:val="28"/>
          <w:szCs w:val="28"/>
        </w:rPr>
        <w:lastRenderedPageBreak/>
        <w:t xml:space="preserve">“We are thrilled for </w:t>
      </w:r>
      <w:r w:rsidRPr="00CE13AF">
        <w:rPr>
          <w:rFonts w:ascii="Cambria" w:hAnsi="Cambria"/>
          <w:color w:val="000000" w:themeColor="text1"/>
          <w:sz w:val="28"/>
          <w:szCs w:val="28"/>
        </w:rPr>
        <w:t>Dr. Sartor</w:t>
      </w:r>
      <w:r>
        <w:rPr>
          <w:rFonts w:ascii="Cambria" w:hAnsi="Cambria"/>
          <w:color w:val="000000" w:themeColor="text1"/>
          <w:sz w:val="28"/>
          <w:szCs w:val="28"/>
        </w:rPr>
        <w:t xml:space="preserve"> to receive this recognition for h</w:t>
      </w:r>
      <w:r w:rsidRPr="00CE13AF">
        <w:rPr>
          <w:rFonts w:ascii="Cambria" w:hAnsi="Cambria"/>
          <w:color w:val="000000" w:themeColor="text1"/>
          <w:sz w:val="28"/>
          <w:szCs w:val="28"/>
        </w:rPr>
        <w:t xml:space="preserve">is lifelong commitment to working on issues of </w:t>
      </w:r>
      <w:r w:rsidR="00CE31C3">
        <w:rPr>
          <w:rFonts w:ascii="Cambria" w:hAnsi="Cambria"/>
          <w:color w:val="000000" w:themeColor="text1"/>
          <w:sz w:val="28"/>
          <w:szCs w:val="28"/>
        </w:rPr>
        <w:t>unjust bias</w:t>
      </w:r>
      <w:r w:rsidRPr="00CE13AF">
        <w:rPr>
          <w:rFonts w:ascii="Cambria" w:hAnsi="Cambria"/>
          <w:color w:val="000000" w:themeColor="text1"/>
          <w:sz w:val="28"/>
          <w:szCs w:val="28"/>
        </w:rPr>
        <w:t xml:space="preserve"> through organizational structures</w:t>
      </w:r>
      <w:r>
        <w:rPr>
          <w:rFonts w:ascii="Cambria" w:hAnsi="Cambria"/>
          <w:color w:val="000000" w:themeColor="text1"/>
          <w:sz w:val="28"/>
          <w:szCs w:val="28"/>
        </w:rPr>
        <w:t xml:space="preserve">,” said Judson President Gene </w:t>
      </w:r>
      <w:proofErr w:type="spellStart"/>
      <w:r>
        <w:rPr>
          <w:rFonts w:ascii="Cambria" w:hAnsi="Cambria"/>
          <w:color w:val="000000" w:themeColor="text1"/>
          <w:sz w:val="28"/>
          <w:szCs w:val="28"/>
        </w:rPr>
        <w:t>Crume</w:t>
      </w:r>
      <w:proofErr w:type="spellEnd"/>
      <w:r>
        <w:rPr>
          <w:rFonts w:ascii="Cambria" w:hAnsi="Cambria"/>
          <w:color w:val="000000" w:themeColor="text1"/>
          <w:sz w:val="28"/>
          <w:szCs w:val="28"/>
        </w:rPr>
        <w:t>. “He has</w:t>
      </w:r>
      <w:r w:rsidRPr="00CE13AF">
        <w:rPr>
          <w:rFonts w:ascii="Cambria" w:hAnsi="Cambria"/>
          <w:color w:val="000000" w:themeColor="text1"/>
          <w:sz w:val="28"/>
          <w:szCs w:val="28"/>
        </w:rPr>
        <w:t xml:space="preserve"> led by example through his own professional accomplishments as a practicing architect and pastor</w:t>
      </w:r>
      <w:r>
        <w:rPr>
          <w:rFonts w:ascii="Cambria" w:hAnsi="Cambria"/>
          <w:color w:val="000000" w:themeColor="text1"/>
          <w:sz w:val="28"/>
          <w:szCs w:val="28"/>
        </w:rPr>
        <w:t>. Judson has been blessed by his work as an educator</w:t>
      </w:r>
      <w:r w:rsidRPr="00CE13AF">
        <w:rPr>
          <w:rFonts w:ascii="Cambria" w:hAnsi="Cambria"/>
          <w:color w:val="000000" w:themeColor="text1"/>
          <w:sz w:val="28"/>
          <w:szCs w:val="28"/>
        </w:rPr>
        <w:t xml:space="preserve"> </w:t>
      </w:r>
      <w:r>
        <w:rPr>
          <w:rFonts w:ascii="Cambria" w:hAnsi="Cambria"/>
          <w:color w:val="000000" w:themeColor="text1"/>
          <w:sz w:val="28"/>
          <w:szCs w:val="28"/>
        </w:rPr>
        <w:t xml:space="preserve">and mentor to our students, </w:t>
      </w:r>
      <w:r w:rsidRPr="00CE13AF">
        <w:rPr>
          <w:rFonts w:ascii="Cambria" w:hAnsi="Cambria"/>
          <w:color w:val="000000" w:themeColor="text1"/>
          <w:sz w:val="28"/>
          <w:szCs w:val="28"/>
        </w:rPr>
        <w:t>inspir</w:t>
      </w:r>
      <w:r>
        <w:rPr>
          <w:rFonts w:ascii="Cambria" w:hAnsi="Cambria"/>
          <w:color w:val="000000" w:themeColor="text1"/>
          <w:sz w:val="28"/>
          <w:szCs w:val="28"/>
        </w:rPr>
        <w:t>ing and encouraging</w:t>
      </w:r>
      <w:r w:rsidRPr="00CE13AF">
        <w:rPr>
          <w:rFonts w:ascii="Cambria" w:hAnsi="Cambria"/>
          <w:color w:val="000000" w:themeColor="text1"/>
          <w:sz w:val="28"/>
          <w:szCs w:val="28"/>
        </w:rPr>
        <w:t xml:space="preserve"> them to become leaders in their careers and communities</w:t>
      </w:r>
      <w:r>
        <w:rPr>
          <w:rFonts w:ascii="Cambria" w:hAnsi="Cambria"/>
          <w:color w:val="000000" w:themeColor="text1"/>
          <w:sz w:val="28"/>
          <w:szCs w:val="28"/>
        </w:rPr>
        <w:t>.”</w:t>
      </w:r>
    </w:p>
    <w:p w14:paraId="12107C54" w14:textId="1D7E5698" w:rsidR="00166BED" w:rsidRDefault="00166BED" w:rsidP="00CF37BF">
      <w:pPr>
        <w:rPr>
          <w:rFonts w:ascii="Cambria" w:hAnsi="Cambria"/>
          <w:color w:val="000000" w:themeColor="text1"/>
          <w:sz w:val="28"/>
          <w:szCs w:val="28"/>
        </w:rPr>
      </w:pPr>
    </w:p>
    <w:p w14:paraId="5437E66E" w14:textId="4BA526C2" w:rsidR="00166BED" w:rsidRPr="00CF37BF" w:rsidRDefault="00166BED" w:rsidP="00166BED">
      <w:pPr>
        <w:rPr>
          <w:rFonts w:ascii="Cambria" w:hAnsi="Cambria"/>
          <w:color w:val="000000" w:themeColor="text1"/>
          <w:sz w:val="28"/>
          <w:szCs w:val="28"/>
        </w:rPr>
      </w:pPr>
      <w:r>
        <w:rPr>
          <w:rFonts w:ascii="Cambria" w:hAnsi="Cambria"/>
          <w:color w:val="000000" w:themeColor="text1"/>
          <w:sz w:val="28"/>
          <w:szCs w:val="28"/>
        </w:rPr>
        <w:t xml:space="preserve">Dr. Sartor </w:t>
      </w:r>
      <w:r w:rsidRPr="00CF37BF">
        <w:rPr>
          <w:rFonts w:ascii="Cambria" w:hAnsi="Cambria"/>
          <w:color w:val="000000" w:themeColor="text1"/>
          <w:sz w:val="28"/>
          <w:szCs w:val="28"/>
        </w:rPr>
        <w:t xml:space="preserve">has taught as an architectural professor for 28 years, been a practicing architect with Architectural firms in San Francisco and </w:t>
      </w:r>
      <w:proofErr w:type="gramStart"/>
      <w:r w:rsidRPr="00CF37BF">
        <w:rPr>
          <w:rFonts w:ascii="Cambria" w:hAnsi="Cambria"/>
          <w:color w:val="000000" w:themeColor="text1"/>
          <w:sz w:val="28"/>
          <w:szCs w:val="28"/>
        </w:rPr>
        <w:t>Atlanta, and</w:t>
      </w:r>
      <w:proofErr w:type="gramEnd"/>
      <w:r w:rsidRPr="00CF37BF">
        <w:rPr>
          <w:rFonts w:ascii="Cambria" w:hAnsi="Cambria"/>
          <w:color w:val="000000" w:themeColor="text1"/>
          <w:sz w:val="28"/>
          <w:szCs w:val="28"/>
        </w:rPr>
        <w:t xml:space="preserve"> been involved with several national organizations on diversity committees or leadership.  He obtained his </w:t>
      </w:r>
      <w:proofErr w:type="gramStart"/>
      <w:r w:rsidRPr="00CF37BF">
        <w:rPr>
          <w:rFonts w:ascii="Cambria" w:hAnsi="Cambria"/>
          <w:color w:val="000000" w:themeColor="text1"/>
          <w:sz w:val="28"/>
          <w:szCs w:val="28"/>
        </w:rPr>
        <w:t>Master's degree in Architecture</w:t>
      </w:r>
      <w:proofErr w:type="gramEnd"/>
      <w:r w:rsidRPr="00CF37BF">
        <w:rPr>
          <w:rFonts w:ascii="Cambria" w:hAnsi="Cambria"/>
          <w:color w:val="000000" w:themeColor="text1"/>
          <w:sz w:val="28"/>
          <w:szCs w:val="28"/>
        </w:rPr>
        <w:t xml:space="preserve"> from Tuskegee University in Tuskegee, Ala., and his Ph.D. in Environmental Design from The Union Institute and University in Cincinnati, Ohio</w:t>
      </w:r>
      <w:r w:rsidR="00C202C4">
        <w:rPr>
          <w:rFonts w:ascii="Cambria" w:hAnsi="Cambria"/>
          <w:color w:val="000000" w:themeColor="text1"/>
          <w:sz w:val="28"/>
          <w:szCs w:val="28"/>
        </w:rPr>
        <w:t>,</w:t>
      </w:r>
      <w:r w:rsidRPr="00CF37BF">
        <w:rPr>
          <w:rFonts w:ascii="Cambria" w:hAnsi="Cambria"/>
          <w:color w:val="000000" w:themeColor="text1"/>
          <w:sz w:val="28"/>
          <w:szCs w:val="28"/>
        </w:rPr>
        <w:t xml:space="preserve"> specializing in Cultural Anthropology and Multi-Cultural Studies.</w:t>
      </w:r>
    </w:p>
    <w:p w14:paraId="4C378B09" w14:textId="77777777" w:rsidR="00CF37BF" w:rsidRPr="00CF37BF" w:rsidRDefault="00CF37BF" w:rsidP="00CF37BF">
      <w:pPr>
        <w:rPr>
          <w:rFonts w:ascii="Cambria" w:hAnsi="Cambria"/>
          <w:color w:val="000000" w:themeColor="text1"/>
          <w:sz w:val="28"/>
          <w:szCs w:val="28"/>
        </w:rPr>
      </w:pPr>
    </w:p>
    <w:p w14:paraId="09DDC1D9" w14:textId="77777777" w:rsidR="00CF37BF" w:rsidRPr="00CF37BF" w:rsidRDefault="00CF37BF" w:rsidP="00CF37BF">
      <w:pPr>
        <w:rPr>
          <w:rFonts w:ascii="Cambria" w:hAnsi="Cambria"/>
          <w:color w:val="000000" w:themeColor="text1"/>
          <w:sz w:val="28"/>
          <w:szCs w:val="28"/>
        </w:rPr>
      </w:pPr>
      <w:r w:rsidRPr="00CF37BF">
        <w:rPr>
          <w:rFonts w:ascii="Cambria" w:hAnsi="Cambria"/>
          <w:color w:val="000000" w:themeColor="text1"/>
          <w:sz w:val="28"/>
          <w:szCs w:val="28"/>
        </w:rPr>
        <w:t>Within his profession, Dr. Sartor has served on several diversity committees for national organizations where he has advocated for minority populations and professionals within the field of architecture. He was appointed to the Commission on Diversity &amp; Inclusion by the President of the Council of Christian Colleges &amp; Universities and served from 2016 to 2019; served on the National Board of Diversity and Inclusion Council for the American Institute of Architects from 2011 to 2013; and has been a member of the National Organization of Minority Architects since 2008. He was nominated for the prestigious National AIA Whitney M. Young Award by the AIA National Diversity &amp; Inclusion Council in 2016.</w:t>
      </w:r>
    </w:p>
    <w:p w14:paraId="1B6252B0" w14:textId="77777777" w:rsidR="00CF37BF" w:rsidRPr="00CF37BF" w:rsidRDefault="00CF37BF" w:rsidP="00CF37BF">
      <w:pPr>
        <w:rPr>
          <w:rFonts w:ascii="Cambria" w:hAnsi="Cambria"/>
          <w:color w:val="000000" w:themeColor="text1"/>
          <w:sz w:val="28"/>
          <w:szCs w:val="28"/>
        </w:rPr>
      </w:pPr>
    </w:p>
    <w:p w14:paraId="260AEDE6" w14:textId="77777777" w:rsidR="00CF37BF" w:rsidRPr="00CF37BF" w:rsidRDefault="00CF37BF" w:rsidP="00CF37BF">
      <w:pPr>
        <w:rPr>
          <w:rFonts w:ascii="Cambria" w:hAnsi="Cambria"/>
          <w:color w:val="000000" w:themeColor="text1"/>
          <w:sz w:val="28"/>
          <w:szCs w:val="28"/>
        </w:rPr>
      </w:pPr>
      <w:r w:rsidRPr="00CF37BF">
        <w:rPr>
          <w:rFonts w:ascii="Cambria" w:hAnsi="Cambria"/>
          <w:color w:val="000000" w:themeColor="text1"/>
          <w:sz w:val="28"/>
          <w:szCs w:val="28"/>
        </w:rPr>
        <w:t xml:space="preserve">Within the Elgin community, his roles at Judson University and Come </w:t>
      </w:r>
      <w:proofErr w:type="gramStart"/>
      <w:r w:rsidRPr="00CF37BF">
        <w:rPr>
          <w:rFonts w:ascii="Cambria" w:hAnsi="Cambria"/>
          <w:color w:val="000000" w:themeColor="text1"/>
          <w:sz w:val="28"/>
          <w:szCs w:val="28"/>
        </w:rPr>
        <w:t>As</w:t>
      </w:r>
      <w:proofErr w:type="gramEnd"/>
      <w:r w:rsidRPr="00CF37BF">
        <w:rPr>
          <w:rFonts w:ascii="Cambria" w:hAnsi="Cambria"/>
          <w:color w:val="000000" w:themeColor="text1"/>
          <w:sz w:val="28"/>
          <w:szCs w:val="28"/>
        </w:rPr>
        <w:t xml:space="preserve"> You Are Church, a multi-cultural ministry located in Elgin where he serves as pastor and youth pastor, have illustrated what it means to be part of a multicultural community. Through Come </w:t>
      </w:r>
      <w:proofErr w:type="gramStart"/>
      <w:r w:rsidRPr="00CF37BF">
        <w:rPr>
          <w:rFonts w:ascii="Cambria" w:hAnsi="Cambria"/>
          <w:color w:val="000000" w:themeColor="text1"/>
          <w:sz w:val="28"/>
          <w:szCs w:val="28"/>
        </w:rPr>
        <w:t>As</w:t>
      </w:r>
      <w:proofErr w:type="gramEnd"/>
      <w:r w:rsidRPr="00CF37BF">
        <w:rPr>
          <w:rFonts w:ascii="Cambria" w:hAnsi="Cambria"/>
          <w:color w:val="000000" w:themeColor="text1"/>
          <w:sz w:val="28"/>
          <w:szCs w:val="28"/>
        </w:rPr>
        <w:t xml:space="preserve"> You Are, he has served community nonprofits PADS and Wayside Ministry. He also represented his diversity focus when he served as commissioner for the Elgin Cultural Arts Commission from 2005 to 2008.  </w:t>
      </w:r>
    </w:p>
    <w:p w14:paraId="0C5560BB" w14:textId="77777777" w:rsidR="00CF37BF" w:rsidRPr="00CF37BF" w:rsidRDefault="00CF37BF" w:rsidP="00CF37BF">
      <w:pPr>
        <w:rPr>
          <w:rFonts w:ascii="Cambria" w:hAnsi="Cambria"/>
          <w:color w:val="000000" w:themeColor="text1"/>
          <w:sz w:val="28"/>
          <w:szCs w:val="28"/>
        </w:rPr>
      </w:pPr>
      <w:r w:rsidRPr="00CF37BF">
        <w:rPr>
          <w:rFonts w:ascii="Cambria" w:hAnsi="Cambria"/>
          <w:color w:val="000000" w:themeColor="text1"/>
          <w:sz w:val="28"/>
          <w:szCs w:val="28"/>
        </w:rPr>
        <w:t xml:space="preserve"> </w:t>
      </w:r>
    </w:p>
    <w:p w14:paraId="61546453" w14:textId="6B814763" w:rsidR="00E77F18" w:rsidRDefault="00CF37BF" w:rsidP="00C325EB">
      <w:pPr>
        <w:rPr>
          <w:rFonts w:ascii="Cambria" w:hAnsi="Cambria"/>
          <w:color w:val="000000" w:themeColor="text1"/>
          <w:sz w:val="28"/>
          <w:szCs w:val="28"/>
        </w:rPr>
      </w:pPr>
      <w:r w:rsidRPr="00CF37BF">
        <w:rPr>
          <w:rFonts w:ascii="Cambria" w:hAnsi="Cambria"/>
          <w:color w:val="000000" w:themeColor="text1"/>
          <w:sz w:val="28"/>
          <w:szCs w:val="28"/>
        </w:rPr>
        <w:t xml:space="preserve">Dr. Sartor has published articles on diversity and architecture. He also wrote the book </w:t>
      </w:r>
      <w:r w:rsidR="00C202C4">
        <w:rPr>
          <w:rFonts w:ascii="Cambria" w:hAnsi="Cambria"/>
          <w:color w:val="000000" w:themeColor="text1"/>
          <w:sz w:val="28"/>
          <w:szCs w:val="28"/>
        </w:rPr>
        <w:t>“</w:t>
      </w:r>
      <w:r w:rsidRPr="00CF37BF">
        <w:rPr>
          <w:rFonts w:ascii="Cambria" w:hAnsi="Cambria"/>
          <w:color w:val="000000" w:themeColor="text1"/>
          <w:sz w:val="28"/>
          <w:szCs w:val="28"/>
        </w:rPr>
        <w:t>20 on 20/20 Vision, Perspectives on Diversity and Design,</w:t>
      </w:r>
      <w:r w:rsidR="00C202C4">
        <w:rPr>
          <w:rFonts w:ascii="Cambria" w:hAnsi="Cambria"/>
          <w:color w:val="000000" w:themeColor="text1"/>
          <w:sz w:val="28"/>
          <w:szCs w:val="28"/>
        </w:rPr>
        <w:t>”</w:t>
      </w:r>
      <w:r w:rsidRPr="00CF37BF">
        <w:rPr>
          <w:rFonts w:ascii="Cambria" w:hAnsi="Cambria"/>
          <w:color w:val="000000" w:themeColor="text1"/>
          <w:sz w:val="28"/>
          <w:szCs w:val="28"/>
        </w:rPr>
        <w:t xml:space="preserve"> published by American Institute of Architects Diversity Committee, the Boston Society of Architects and the Boston Architectural Center.</w:t>
      </w:r>
    </w:p>
    <w:p w14:paraId="2913908B" w14:textId="77777777" w:rsidR="00FD107C" w:rsidRPr="00FD107C" w:rsidRDefault="00FD107C" w:rsidP="002C3842">
      <w:pPr>
        <w:rPr>
          <w:rFonts w:ascii="Times New Roman" w:eastAsia="Times New Roman" w:hAnsi="Times New Roman" w:cs="Times New Roman"/>
        </w:rPr>
      </w:pPr>
    </w:p>
    <w:p w14:paraId="051EB494" w14:textId="26E6F97C" w:rsidR="00AA4CDB" w:rsidRDefault="00AA4CDB" w:rsidP="00AA4CDB">
      <w:pPr>
        <w:rPr>
          <w:rFonts w:ascii="Cambria" w:hAnsi="Cambria"/>
          <w:i/>
          <w:color w:val="000000" w:themeColor="text1"/>
          <w:sz w:val="28"/>
          <w:szCs w:val="28"/>
        </w:rPr>
      </w:pPr>
      <w:r w:rsidRPr="00645F24">
        <w:rPr>
          <w:rFonts w:ascii="Cambria" w:hAnsi="Cambria" w:cs="Arial"/>
          <w:i/>
          <w:color w:val="000000" w:themeColor="text1"/>
          <w:sz w:val="28"/>
          <w:szCs w:val="28"/>
        </w:rPr>
        <w:t>Judson University is a fully accredited, private Christian institution representing the Church at work in higher education. Nestled along the beautiful Fox River in Elgin, Ill., just 40 miles northwest of Chicago, Judson is home to more than 1,2</w:t>
      </w:r>
      <w:r w:rsidR="002C3842">
        <w:rPr>
          <w:rFonts w:ascii="Cambria" w:hAnsi="Cambria" w:cs="Arial"/>
          <w:i/>
          <w:color w:val="000000" w:themeColor="text1"/>
          <w:sz w:val="28"/>
          <w:szCs w:val="28"/>
        </w:rPr>
        <w:t>0</w:t>
      </w:r>
      <w:r w:rsidRPr="00645F24">
        <w:rPr>
          <w:rFonts w:ascii="Cambria" w:hAnsi="Cambria" w:cs="Arial"/>
          <w:i/>
          <w:color w:val="000000" w:themeColor="text1"/>
          <w:sz w:val="28"/>
          <w:szCs w:val="28"/>
        </w:rPr>
        <w:t>0 students from 3</w:t>
      </w:r>
      <w:r w:rsidR="002C3842">
        <w:rPr>
          <w:rFonts w:ascii="Cambria" w:hAnsi="Cambria" w:cs="Arial"/>
          <w:i/>
          <w:color w:val="000000" w:themeColor="text1"/>
          <w:sz w:val="28"/>
          <w:szCs w:val="28"/>
        </w:rPr>
        <w:t>6</w:t>
      </w:r>
      <w:r w:rsidRPr="00645F24">
        <w:rPr>
          <w:rFonts w:ascii="Cambria" w:hAnsi="Cambria" w:cs="Arial"/>
          <w:i/>
          <w:color w:val="000000" w:themeColor="text1"/>
          <w:sz w:val="28"/>
          <w:szCs w:val="28"/>
        </w:rPr>
        <w:t xml:space="preserve"> states and </w:t>
      </w:r>
      <w:r w:rsidR="002C3842">
        <w:rPr>
          <w:rFonts w:ascii="Cambria" w:hAnsi="Cambria" w:cs="Arial"/>
          <w:i/>
          <w:color w:val="000000" w:themeColor="text1"/>
          <w:sz w:val="28"/>
          <w:szCs w:val="28"/>
        </w:rPr>
        <w:t>more than 30</w:t>
      </w:r>
      <w:r w:rsidRPr="00645F24">
        <w:rPr>
          <w:rFonts w:ascii="Cambria" w:hAnsi="Cambria" w:cs="Arial"/>
          <w:i/>
          <w:color w:val="000000" w:themeColor="text1"/>
          <w:sz w:val="28"/>
          <w:szCs w:val="28"/>
        </w:rPr>
        <w:t xml:space="preserve"> countries. </w:t>
      </w:r>
      <w:r w:rsidRPr="00645F24">
        <w:rPr>
          <w:rFonts w:ascii="Cambria" w:hAnsi="Cambria"/>
          <w:i/>
          <w:color w:val="000000" w:themeColor="text1"/>
          <w:sz w:val="28"/>
          <w:szCs w:val="28"/>
        </w:rPr>
        <w:t>Judson offers degrees in more than 65 different majors and minors for traditional, graduate and adult students and ranks consistently among the Best Regional Universities in the Midwest by U.S. News &amp; World Report. Judson has also been recognized as a “Christian College of Distinction.” With an academically challenging environment and encouraging spiritual community, Judson shapes lives that shape the world.</w:t>
      </w:r>
    </w:p>
    <w:p w14:paraId="05FDDC2C" w14:textId="76F43A74" w:rsidR="00A430B4" w:rsidRDefault="00A430B4" w:rsidP="00AA4CDB">
      <w:pPr>
        <w:rPr>
          <w:rFonts w:ascii="Cambria" w:eastAsia="Times New Roman" w:hAnsi="Cambria" w:cs="Times New Roman"/>
          <w:i/>
          <w:color w:val="000000" w:themeColor="text1"/>
          <w:sz w:val="28"/>
          <w:szCs w:val="28"/>
        </w:rPr>
      </w:pPr>
    </w:p>
    <w:p w14:paraId="7290C24C" w14:textId="77777777" w:rsidR="00A430B4" w:rsidRPr="00DA5E99" w:rsidRDefault="00A430B4" w:rsidP="00A430B4">
      <w:pPr>
        <w:rPr>
          <w:rFonts w:ascii="Cambria" w:eastAsia="Times New Roman" w:hAnsi="Cambria" w:cs="Times New Roman"/>
          <w:color w:val="000000" w:themeColor="text1"/>
        </w:rPr>
      </w:pPr>
      <w:r w:rsidRPr="00DA5E99">
        <w:rPr>
          <w:rFonts w:ascii="Cambria" w:eastAsia="Times New Roman" w:hAnsi="Cambria" w:cs="Times New Roman"/>
          <w:b/>
          <w:color w:val="000000" w:themeColor="text1"/>
        </w:rPr>
        <w:t>Cutline:</w:t>
      </w:r>
      <w:r w:rsidRPr="00DA5E99">
        <w:rPr>
          <w:rFonts w:ascii="Cambria" w:eastAsia="Times New Roman" w:hAnsi="Cambria" w:cs="Times New Roman"/>
          <w:color w:val="000000" w:themeColor="text1"/>
        </w:rPr>
        <w:t xml:space="preserve"> </w:t>
      </w:r>
      <w:r w:rsidRPr="00DA5E99">
        <w:rPr>
          <w:rFonts w:ascii="Cambria" w:eastAsia="Times New Roman" w:hAnsi="Cambria" w:cs="Arial"/>
          <w:i/>
          <w:iCs/>
          <w:color w:val="000000" w:themeColor="text1"/>
          <w:bdr w:val="none" w:sz="0" w:space="0" w:color="auto" w:frame="1"/>
          <w:shd w:val="clear" w:color="auto" w:fill="FFFFFF"/>
        </w:rPr>
        <w:t xml:space="preserve">Judson President Dr. Gene </w:t>
      </w:r>
      <w:proofErr w:type="spellStart"/>
      <w:r w:rsidRPr="00DA5E99">
        <w:rPr>
          <w:rFonts w:ascii="Cambria" w:eastAsia="Times New Roman" w:hAnsi="Cambria" w:cs="Arial"/>
          <w:i/>
          <w:iCs/>
          <w:color w:val="000000" w:themeColor="text1"/>
          <w:bdr w:val="none" w:sz="0" w:space="0" w:color="auto" w:frame="1"/>
          <w:shd w:val="clear" w:color="auto" w:fill="FFFFFF"/>
        </w:rPr>
        <w:t>Crume</w:t>
      </w:r>
      <w:proofErr w:type="spellEnd"/>
      <w:r w:rsidRPr="00DA5E99">
        <w:rPr>
          <w:rFonts w:ascii="Cambria" w:eastAsia="Times New Roman" w:hAnsi="Cambria" w:cs="Arial"/>
          <w:i/>
          <w:iCs/>
          <w:color w:val="000000" w:themeColor="text1"/>
          <w:bdr w:val="none" w:sz="0" w:space="0" w:color="auto" w:frame="1"/>
          <w:shd w:val="clear" w:color="auto" w:fill="FFFFFF"/>
        </w:rPr>
        <w:t xml:space="preserve"> </w:t>
      </w:r>
      <w:r>
        <w:rPr>
          <w:rFonts w:ascii="Cambria" w:eastAsia="Times New Roman" w:hAnsi="Cambria" w:cs="Arial"/>
          <w:i/>
          <w:iCs/>
          <w:color w:val="000000" w:themeColor="text1"/>
          <w:bdr w:val="none" w:sz="0" w:space="0" w:color="auto" w:frame="1"/>
          <w:shd w:val="clear" w:color="auto" w:fill="FFFFFF"/>
        </w:rPr>
        <w:t>celebrates the work of</w:t>
      </w:r>
      <w:r w:rsidRPr="00DA5E99">
        <w:rPr>
          <w:rFonts w:ascii="Cambria" w:eastAsia="Times New Roman" w:hAnsi="Cambria" w:cs="Arial"/>
          <w:i/>
          <w:iCs/>
          <w:color w:val="000000" w:themeColor="text1"/>
          <w:bdr w:val="none" w:sz="0" w:space="0" w:color="auto" w:frame="1"/>
          <w:shd w:val="clear" w:color="auto" w:fill="FFFFFF"/>
        </w:rPr>
        <w:t xml:space="preserve"> </w:t>
      </w:r>
      <w:r>
        <w:rPr>
          <w:rFonts w:ascii="Cambria" w:eastAsia="Times New Roman" w:hAnsi="Cambria" w:cs="Arial"/>
          <w:i/>
          <w:iCs/>
          <w:color w:val="000000" w:themeColor="text1"/>
          <w:bdr w:val="none" w:sz="0" w:space="0" w:color="auto" w:frame="1"/>
          <w:shd w:val="clear" w:color="auto" w:fill="FFFFFF"/>
        </w:rPr>
        <w:t>Rev. Dr. Curtis Sartor, which was honored with Elgin’s Humanitarian Award at the City of Elgin’s Martin Luther King Jr. Prayer Breakfast.</w:t>
      </w:r>
    </w:p>
    <w:p w14:paraId="367AC8C2" w14:textId="77777777" w:rsidR="00A430B4" w:rsidRDefault="00A430B4" w:rsidP="00A430B4">
      <w:pPr>
        <w:rPr>
          <w:rFonts w:ascii="Times New Roman" w:eastAsia="Times New Roman" w:hAnsi="Times New Roman" w:cs="Times New Roman"/>
        </w:rPr>
      </w:pPr>
    </w:p>
    <w:p w14:paraId="1273765E" w14:textId="77777777" w:rsidR="00A430B4" w:rsidRPr="00645F24" w:rsidRDefault="00A430B4" w:rsidP="00AA4CDB">
      <w:pPr>
        <w:rPr>
          <w:rFonts w:ascii="Cambria" w:eastAsia="Times New Roman" w:hAnsi="Cambria" w:cs="Times New Roman"/>
          <w:i/>
          <w:color w:val="000000" w:themeColor="text1"/>
          <w:sz w:val="28"/>
          <w:szCs w:val="28"/>
        </w:rPr>
      </w:pPr>
    </w:p>
    <w:p w14:paraId="06023A61" w14:textId="77777777" w:rsidR="00AA4CDB" w:rsidRPr="00645F24" w:rsidRDefault="00AA4CDB" w:rsidP="00AA4CDB">
      <w:pPr>
        <w:widowControl w:val="0"/>
        <w:autoSpaceDE w:val="0"/>
        <w:autoSpaceDN w:val="0"/>
        <w:adjustRightInd w:val="0"/>
        <w:spacing w:after="160"/>
        <w:jc w:val="center"/>
        <w:rPr>
          <w:rFonts w:ascii="Cambria" w:hAnsi="Cambria"/>
          <w:i/>
          <w:color w:val="000000" w:themeColor="text1"/>
          <w:sz w:val="28"/>
          <w:szCs w:val="28"/>
        </w:rPr>
      </w:pPr>
    </w:p>
    <w:p w14:paraId="1E865FF3" w14:textId="77777777" w:rsidR="00AA4CDB" w:rsidRPr="00645F24" w:rsidRDefault="00AA4CDB" w:rsidP="00AA4CDB">
      <w:pPr>
        <w:widowControl w:val="0"/>
        <w:autoSpaceDE w:val="0"/>
        <w:autoSpaceDN w:val="0"/>
        <w:adjustRightInd w:val="0"/>
        <w:spacing w:after="160"/>
        <w:jc w:val="center"/>
        <w:rPr>
          <w:rFonts w:ascii="Cambria" w:hAnsi="Cambria"/>
          <w:i/>
          <w:color w:val="000000" w:themeColor="text1"/>
          <w:sz w:val="28"/>
          <w:szCs w:val="28"/>
        </w:rPr>
      </w:pPr>
      <w:r w:rsidRPr="00645F24">
        <w:rPr>
          <w:rFonts w:ascii="Cambria" w:hAnsi="Cambria"/>
          <w:i/>
          <w:color w:val="000000" w:themeColor="text1"/>
          <w:sz w:val="28"/>
          <w:szCs w:val="28"/>
        </w:rPr>
        <w:t>###</w:t>
      </w:r>
    </w:p>
    <w:p w14:paraId="2E40C051" w14:textId="77777777" w:rsidR="00AA4CDB" w:rsidRPr="00645F24" w:rsidRDefault="00AA4CDB">
      <w:pPr>
        <w:rPr>
          <w:rFonts w:ascii="Cambria" w:hAnsi="Cambria"/>
          <w:color w:val="000000" w:themeColor="text1"/>
          <w:sz w:val="28"/>
          <w:szCs w:val="28"/>
        </w:rPr>
      </w:pPr>
    </w:p>
    <w:p w14:paraId="7D6E789E" w14:textId="77777777" w:rsidR="00962927" w:rsidRPr="00645F24" w:rsidRDefault="00962927">
      <w:pPr>
        <w:rPr>
          <w:rFonts w:ascii="Cambria" w:hAnsi="Cambria"/>
          <w:color w:val="000000" w:themeColor="text1"/>
          <w:sz w:val="28"/>
          <w:szCs w:val="28"/>
        </w:rPr>
      </w:pPr>
    </w:p>
    <w:sectPr w:rsidR="00962927" w:rsidRPr="00645F24" w:rsidSect="00AA0D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21F"/>
    <w:rsid w:val="000D7F19"/>
    <w:rsid w:val="000E221F"/>
    <w:rsid w:val="000F00CA"/>
    <w:rsid w:val="00136192"/>
    <w:rsid w:val="00147F40"/>
    <w:rsid w:val="00166BED"/>
    <w:rsid w:val="00183AE6"/>
    <w:rsid w:val="001A290E"/>
    <w:rsid w:val="001A4C2D"/>
    <w:rsid w:val="001F165D"/>
    <w:rsid w:val="002871FC"/>
    <w:rsid w:val="002C0A16"/>
    <w:rsid w:val="002C3842"/>
    <w:rsid w:val="002D0543"/>
    <w:rsid w:val="002F323C"/>
    <w:rsid w:val="00303EFC"/>
    <w:rsid w:val="00353B57"/>
    <w:rsid w:val="00360583"/>
    <w:rsid w:val="00372EDE"/>
    <w:rsid w:val="003C0213"/>
    <w:rsid w:val="00436081"/>
    <w:rsid w:val="00437E85"/>
    <w:rsid w:val="004643C5"/>
    <w:rsid w:val="004B5734"/>
    <w:rsid w:val="004C2F5E"/>
    <w:rsid w:val="005034D1"/>
    <w:rsid w:val="00506BCF"/>
    <w:rsid w:val="0057527F"/>
    <w:rsid w:val="005F2B57"/>
    <w:rsid w:val="00616B25"/>
    <w:rsid w:val="00645F24"/>
    <w:rsid w:val="00656656"/>
    <w:rsid w:val="006603A6"/>
    <w:rsid w:val="006F3E5A"/>
    <w:rsid w:val="00732C60"/>
    <w:rsid w:val="00737B3D"/>
    <w:rsid w:val="007B58CF"/>
    <w:rsid w:val="007F26A4"/>
    <w:rsid w:val="007F3580"/>
    <w:rsid w:val="007F4134"/>
    <w:rsid w:val="008F1ACF"/>
    <w:rsid w:val="0092102C"/>
    <w:rsid w:val="00962927"/>
    <w:rsid w:val="00970365"/>
    <w:rsid w:val="009800C7"/>
    <w:rsid w:val="009A4E23"/>
    <w:rsid w:val="009A74B3"/>
    <w:rsid w:val="009D43C4"/>
    <w:rsid w:val="009D5232"/>
    <w:rsid w:val="00A14CA4"/>
    <w:rsid w:val="00A2221F"/>
    <w:rsid w:val="00A430B4"/>
    <w:rsid w:val="00A67CBD"/>
    <w:rsid w:val="00AA0DCF"/>
    <w:rsid w:val="00AA4CDB"/>
    <w:rsid w:val="00B06486"/>
    <w:rsid w:val="00B4379C"/>
    <w:rsid w:val="00B46BFE"/>
    <w:rsid w:val="00BC1D5D"/>
    <w:rsid w:val="00BF52D7"/>
    <w:rsid w:val="00C202C4"/>
    <w:rsid w:val="00C325EB"/>
    <w:rsid w:val="00C54927"/>
    <w:rsid w:val="00CE13AF"/>
    <w:rsid w:val="00CE31C3"/>
    <w:rsid w:val="00CF37BF"/>
    <w:rsid w:val="00D25E0E"/>
    <w:rsid w:val="00D340F1"/>
    <w:rsid w:val="00D3427E"/>
    <w:rsid w:val="00D46D2B"/>
    <w:rsid w:val="00D51BFF"/>
    <w:rsid w:val="00DA5E99"/>
    <w:rsid w:val="00E412CF"/>
    <w:rsid w:val="00E506C6"/>
    <w:rsid w:val="00E64ED8"/>
    <w:rsid w:val="00E77F18"/>
    <w:rsid w:val="00EC3782"/>
    <w:rsid w:val="00F001EE"/>
    <w:rsid w:val="00F07DDB"/>
    <w:rsid w:val="00F725D6"/>
    <w:rsid w:val="00F754F1"/>
    <w:rsid w:val="00FD1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68D0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0365"/>
    <w:rPr>
      <w:color w:val="0563C1" w:themeColor="hyperlink"/>
      <w:u w:val="single"/>
    </w:rPr>
  </w:style>
  <w:style w:type="character" w:styleId="UnresolvedMention">
    <w:name w:val="Unresolved Mention"/>
    <w:basedOn w:val="DefaultParagraphFont"/>
    <w:uiPriority w:val="99"/>
    <w:rsid w:val="00970365"/>
    <w:rPr>
      <w:color w:val="605E5C"/>
      <w:shd w:val="clear" w:color="auto" w:fill="E1DFDD"/>
    </w:rPr>
  </w:style>
  <w:style w:type="character" w:styleId="Emphasis">
    <w:name w:val="Emphasis"/>
    <w:basedOn w:val="DefaultParagraphFont"/>
    <w:uiPriority w:val="20"/>
    <w:qFormat/>
    <w:rsid w:val="004C2F5E"/>
    <w:rPr>
      <w:i/>
      <w:iCs/>
    </w:rPr>
  </w:style>
  <w:style w:type="character" w:customStyle="1" w:styleId="hashtag-a11y">
    <w:name w:val="hashtag-a11y"/>
    <w:basedOn w:val="DefaultParagraphFont"/>
    <w:rsid w:val="00E64ED8"/>
  </w:style>
  <w:style w:type="character" w:customStyle="1" w:styleId="visually-hidden">
    <w:name w:val="visually-hidden"/>
    <w:basedOn w:val="DefaultParagraphFont"/>
    <w:rsid w:val="00E64ED8"/>
  </w:style>
  <w:style w:type="character" w:customStyle="1" w:styleId="hashtag-a11yname">
    <w:name w:val="hashtag-a11y__name"/>
    <w:basedOn w:val="DefaultParagraphFont"/>
    <w:rsid w:val="00E64E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773867">
      <w:bodyDiv w:val="1"/>
      <w:marLeft w:val="0"/>
      <w:marRight w:val="0"/>
      <w:marTop w:val="0"/>
      <w:marBottom w:val="0"/>
      <w:divBdr>
        <w:top w:val="none" w:sz="0" w:space="0" w:color="auto"/>
        <w:left w:val="none" w:sz="0" w:space="0" w:color="auto"/>
        <w:bottom w:val="none" w:sz="0" w:space="0" w:color="auto"/>
        <w:right w:val="none" w:sz="0" w:space="0" w:color="auto"/>
      </w:divBdr>
    </w:div>
    <w:div w:id="1269629332">
      <w:bodyDiv w:val="1"/>
      <w:marLeft w:val="0"/>
      <w:marRight w:val="0"/>
      <w:marTop w:val="0"/>
      <w:marBottom w:val="0"/>
      <w:divBdr>
        <w:top w:val="none" w:sz="0" w:space="0" w:color="auto"/>
        <w:left w:val="none" w:sz="0" w:space="0" w:color="auto"/>
        <w:bottom w:val="none" w:sz="0" w:space="0" w:color="auto"/>
        <w:right w:val="none" w:sz="0" w:space="0" w:color="auto"/>
      </w:divBdr>
    </w:div>
    <w:div w:id="1340497820">
      <w:bodyDiv w:val="1"/>
      <w:marLeft w:val="0"/>
      <w:marRight w:val="0"/>
      <w:marTop w:val="0"/>
      <w:marBottom w:val="0"/>
      <w:divBdr>
        <w:top w:val="none" w:sz="0" w:space="0" w:color="auto"/>
        <w:left w:val="none" w:sz="0" w:space="0" w:color="auto"/>
        <w:bottom w:val="none" w:sz="0" w:space="0" w:color="auto"/>
        <w:right w:val="none" w:sz="0" w:space="0" w:color="auto"/>
      </w:divBdr>
    </w:div>
    <w:div w:id="1354727023">
      <w:bodyDiv w:val="1"/>
      <w:marLeft w:val="0"/>
      <w:marRight w:val="0"/>
      <w:marTop w:val="0"/>
      <w:marBottom w:val="0"/>
      <w:divBdr>
        <w:top w:val="none" w:sz="0" w:space="0" w:color="auto"/>
        <w:left w:val="none" w:sz="0" w:space="0" w:color="auto"/>
        <w:bottom w:val="none" w:sz="0" w:space="0" w:color="auto"/>
        <w:right w:val="none" w:sz="0" w:space="0" w:color="auto"/>
      </w:divBdr>
    </w:div>
    <w:div w:id="1499274210">
      <w:bodyDiv w:val="1"/>
      <w:marLeft w:val="0"/>
      <w:marRight w:val="0"/>
      <w:marTop w:val="0"/>
      <w:marBottom w:val="0"/>
      <w:divBdr>
        <w:top w:val="none" w:sz="0" w:space="0" w:color="auto"/>
        <w:left w:val="none" w:sz="0" w:space="0" w:color="auto"/>
        <w:bottom w:val="none" w:sz="0" w:space="0" w:color="auto"/>
        <w:right w:val="none" w:sz="0" w:space="0" w:color="auto"/>
      </w:divBdr>
    </w:div>
    <w:div w:id="20253279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801</Words>
  <Characters>4568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Townsel</dc:creator>
  <cp:keywords/>
  <dc:description/>
  <cp:lastModifiedBy>Mary Dulabaum</cp:lastModifiedBy>
  <cp:revision>19</cp:revision>
  <cp:lastPrinted>2020-01-21T17:08:00Z</cp:lastPrinted>
  <dcterms:created xsi:type="dcterms:W3CDTF">2020-01-21T15:54:00Z</dcterms:created>
  <dcterms:modified xsi:type="dcterms:W3CDTF">2023-10-10T12:12:00Z</dcterms:modified>
</cp:coreProperties>
</file>